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9E" w:rsidRPr="005B759E" w:rsidRDefault="005B759E" w:rsidP="005B759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759E">
        <w:rPr>
          <w:rFonts w:ascii="Times New Roman" w:eastAsia="Calibri" w:hAnsi="Times New Roman" w:cs="Times New Roman"/>
          <w:b/>
          <w:szCs w:val="28"/>
        </w:rPr>
        <w:t>УПРАВЛЕНИЕ ОБРАЗОВАНИЯ АДМИНИСТРАЦИИ ГОРОДА ИВАНОВА</w:t>
      </w:r>
    </w:p>
    <w:p w:rsidR="005B759E" w:rsidRPr="005B759E" w:rsidRDefault="005B759E" w:rsidP="005B759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9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B759E" w:rsidRPr="005B759E" w:rsidRDefault="005B759E" w:rsidP="005B75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9E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B841" wp14:editId="46337DC6">
                <wp:simplePos x="0" y="0"/>
                <wp:positionH relativeFrom="column">
                  <wp:posOffset>-90805</wp:posOffset>
                </wp:positionH>
                <wp:positionV relativeFrom="paragraph">
                  <wp:posOffset>200025</wp:posOffset>
                </wp:positionV>
                <wp:extent cx="5562600" cy="10160"/>
                <wp:effectExtent l="38100" t="38100" r="57150" b="6604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38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15pt;margin-top:15.75pt;width:438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" strokecolor="windowText" strokeweight="1.5pt">
                <v:stroke startarrow="diamond" endarrow="diamond"/>
              </v:shape>
            </w:pict>
          </mc:Fallback>
        </mc:AlternateContent>
      </w:r>
      <w:r w:rsidRPr="005B759E">
        <w:rPr>
          <w:rFonts w:ascii="Times New Roman" w:eastAsia="Calibri" w:hAnsi="Times New Roman" w:cs="Times New Roman"/>
          <w:sz w:val="28"/>
          <w:szCs w:val="28"/>
        </w:rPr>
        <w:t>«Гимназия № 23»</w:t>
      </w:r>
    </w:p>
    <w:p w:rsidR="005B759E" w:rsidRPr="005B759E" w:rsidRDefault="005B759E" w:rsidP="005B759E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5B759E">
        <w:rPr>
          <w:rFonts w:ascii="Times New Roman" w:eastAsia="Calibri" w:hAnsi="Times New Roman" w:cs="Times New Roman"/>
          <w:sz w:val="18"/>
          <w:szCs w:val="28"/>
        </w:rPr>
        <w:t xml:space="preserve">153005, г. Иваново, ул. Шошина, д.15-б, тел: 8(4932) 37-20-38, </w:t>
      </w:r>
      <w:r w:rsidRPr="005B759E">
        <w:rPr>
          <w:rFonts w:ascii="Times New Roman" w:eastAsia="Calibri" w:hAnsi="Times New Roman" w:cs="Times New Roman"/>
          <w:sz w:val="18"/>
          <w:szCs w:val="28"/>
          <w:lang w:val="en-US"/>
        </w:rPr>
        <w:t>e</w:t>
      </w:r>
      <w:r w:rsidRPr="005B759E">
        <w:rPr>
          <w:rFonts w:ascii="Times New Roman" w:eastAsia="Calibri" w:hAnsi="Times New Roman" w:cs="Times New Roman"/>
          <w:sz w:val="18"/>
          <w:szCs w:val="28"/>
        </w:rPr>
        <w:t>-</w:t>
      </w:r>
      <w:r w:rsidRPr="005B759E">
        <w:rPr>
          <w:rFonts w:ascii="Times New Roman" w:eastAsia="Calibri" w:hAnsi="Times New Roman" w:cs="Times New Roman"/>
          <w:sz w:val="18"/>
          <w:szCs w:val="28"/>
          <w:lang w:val="en-US"/>
        </w:rPr>
        <w:t>mail</w:t>
      </w:r>
      <w:r w:rsidRPr="005B759E">
        <w:rPr>
          <w:rFonts w:ascii="Times New Roman" w:eastAsia="Calibri" w:hAnsi="Times New Roman" w:cs="Times New Roman"/>
          <w:sz w:val="18"/>
          <w:szCs w:val="28"/>
        </w:rPr>
        <w:t xml:space="preserve">: </w:t>
      </w:r>
      <w:r w:rsidRPr="005B759E">
        <w:rPr>
          <w:rFonts w:ascii="Times New Roman" w:eastAsia="Calibri" w:hAnsi="Times New Roman" w:cs="Times New Roman"/>
          <w:sz w:val="18"/>
          <w:szCs w:val="28"/>
          <w:lang w:val="en-US"/>
        </w:rPr>
        <w:t>school</w:t>
      </w:r>
      <w:r w:rsidRPr="005B759E">
        <w:rPr>
          <w:rFonts w:ascii="Times New Roman" w:eastAsia="Calibri" w:hAnsi="Times New Roman" w:cs="Times New Roman"/>
          <w:sz w:val="18"/>
          <w:szCs w:val="28"/>
        </w:rPr>
        <w:t>23@</w:t>
      </w:r>
      <w:proofErr w:type="spellStart"/>
      <w:r w:rsidRPr="005B759E">
        <w:rPr>
          <w:rFonts w:ascii="Times New Roman" w:eastAsia="Calibri" w:hAnsi="Times New Roman" w:cs="Times New Roman"/>
          <w:sz w:val="18"/>
          <w:szCs w:val="28"/>
          <w:lang w:val="en-US"/>
        </w:rPr>
        <w:t>ivedu</w:t>
      </w:r>
      <w:proofErr w:type="spellEnd"/>
      <w:r w:rsidRPr="005B759E">
        <w:rPr>
          <w:rFonts w:ascii="Times New Roman" w:eastAsia="Calibri" w:hAnsi="Times New Roman" w:cs="Times New Roman"/>
          <w:sz w:val="18"/>
          <w:szCs w:val="28"/>
        </w:rPr>
        <w:t>.</w:t>
      </w:r>
      <w:proofErr w:type="spellStart"/>
      <w:r w:rsidRPr="005B759E">
        <w:rPr>
          <w:rFonts w:ascii="Times New Roman" w:eastAsia="Calibri" w:hAnsi="Times New Roman" w:cs="Times New Roman"/>
          <w:sz w:val="18"/>
          <w:szCs w:val="28"/>
          <w:lang w:val="en-US"/>
        </w:rPr>
        <w:t>ru</w:t>
      </w:r>
      <w:proofErr w:type="spellEnd"/>
      <w:r w:rsidRPr="005B759E">
        <w:rPr>
          <w:rFonts w:ascii="Times New Roman" w:eastAsia="Calibri" w:hAnsi="Times New Roman" w:cs="Times New Roman"/>
          <w:sz w:val="18"/>
          <w:szCs w:val="28"/>
        </w:rPr>
        <w:t xml:space="preserve"> </w:t>
      </w:r>
    </w:p>
    <w:p w:rsidR="005B759E" w:rsidRDefault="005B759E" w:rsidP="005B75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759E" w:rsidRPr="005B759E" w:rsidRDefault="005B759E" w:rsidP="005B75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pPr w:leftFromText="180" w:rightFromText="180" w:vertAnchor="text" w:horzAnchor="page" w:tblpX="6150" w:tblpY="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B759E" w:rsidRPr="005B759E" w:rsidTr="005B759E">
        <w:trPr>
          <w:trHeight w:val="1975"/>
        </w:trPr>
        <w:tc>
          <w:tcPr>
            <w:tcW w:w="4394" w:type="dxa"/>
            <w:hideMark/>
          </w:tcPr>
          <w:p w:rsidR="005B759E" w:rsidRPr="005B759E" w:rsidRDefault="005B759E" w:rsidP="005B759E">
            <w:pPr>
              <w:rPr>
                <w:rFonts w:ascii="Times New Roman" w:eastAsia="Times New Roman" w:hAnsi="Times New Roman"/>
                <w:b/>
                <w:bCs/>
                <w:caps/>
                <w:sz w:val="28"/>
                <w:lang w:eastAsia="ru-RU"/>
              </w:rPr>
            </w:pPr>
            <w:r w:rsidRPr="005B759E">
              <w:rPr>
                <w:rFonts w:ascii="Times New Roman" w:eastAsia="Times New Roman" w:hAnsi="Times New Roman"/>
                <w:b/>
                <w:bCs/>
                <w:caps/>
                <w:sz w:val="28"/>
                <w:lang w:eastAsia="ru-RU"/>
              </w:rPr>
              <w:t>«УТВЕРЖДЕНО»</w:t>
            </w:r>
          </w:p>
          <w:p w:rsidR="005B759E" w:rsidRPr="005B759E" w:rsidRDefault="005B759E" w:rsidP="005B759E">
            <w:pPr>
              <w:rPr>
                <w:rFonts w:ascii="Times New Roman" w:eastAsia="Times New Roman" w:hAnsi="Times New Roman"/>
                <w:bCs/>
                <w:caps/>
                <w:sz w:val="28"/>
                <w:lang w:eastAsia="ru-RU"/>
              </w:rPr>
            </w:pPr>
            <w:r w:rsidRPr="005B759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Директор</w:t>
            </w:r>
          </w:p>
          <w:p w:rsidR="005B759E" w:rsidRPr="005B759E" w:rsidRDefault="005B759E" w:rsidP="005B759E">
            <w:pPr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5B759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_______________А.В. Сметанин</w:t>
            </w:r>
          </w:p>
          <w:p w:rsidR="005B759E" w:rsidRPr="005B759E" w:rsidRDefault="005B759E" w:rsidP="005B759E">
            <w:pPr>
              <w:jc w:val="center"/>
              <w:rPr>
                <w:rFonts w:ascii="Times New Roman" w:eastAsia="Times New Roman" w:hAnsi="Times New Roman"/>
                <w:bCs/>
                <w:caps/>
                <w:sz w:val="28"/>
                <w:lang w:eastAsia="ru-RU"/>
              </w:rPr>
            </w:pPr>
            <w:r w:rsidRPr="005B759E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Приказ № ____от «__»_____20__г.</w:t>
            </w:r>
          </w:p>
        </w:tc>
      </w:tr>
    </w:tbl>
    <w:p w:rsidR="005B759E" w:rsidRDefault="005B759E" w:rsidP="00DD3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59E" w:rsidRDefault="005B759E" w:rsidP="00DD3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59E" w:rsidRDefault="005B759E" w:rsidP="00DD3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59E" w:rsidRDefault="005B759E" w:rsidP="00DD3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B759E" w:rsidRDefault="005B759E" w:rsidP="00DD34B3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51A1B" w:rsidRPr="00D51A1B" w:rsidRDefault="00DD34B3" w:rsidP="00D51A1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D51A1B" w:rsidRPr="00D51A1B" w:rsidRDefault="00DD34B3" w:rsidP="00D51A1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A1B">
        <w:rPr>
          <w:rFonts w:ascii="Times New Roman" w:hAnsi="Times New Roman" w:cs="Times New Roman"/>
          <w:b/>
          <w:color w:val="000000"/>
          <w:sz w:val="28"/>
          <w:szCs w:val="28"/>
        </w:rPr>
        <w:t>к учебному плану основного общего образования муниципального бюджетного общеобразовательного учреждения «Гимназия № 23», реализующих обновленные ФГОС ООО</w:t>
      </w:r>
    </w:p>
    <w:p w:rsidR="00DD34B3" w:rsidRPr="00D51A1B" w:rsidRDefault="00DD34B3" w:rsidP="00D51A1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2022 - 2023 учебный год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 является частью основной образовательной программы основного общего образования и разработан в соответствии с требованиями: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29.12.2012 №273 - ФЗ «Об образовании в Российской Федерации»;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Российской Федерации от 25.10.1991 №1807-1 «О языках народов Российской Федерации»;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Российской Федерации от 28.09.2020 № 28 «Об утверждении санитарных правил СП 2.4. 3648-20 «Санитарно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г № 254 (с изменениями в ред. приказа от 23.12.2020 №766);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 </w:t>
      </w:r>
    </w:p>
    <w:p w:rsid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учебного плана МБОУ «Гимназия № 23»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общеобразовательных программ начального общего, основного общего и среднего общего образования;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обеспечивает реализацию </w:t>
      </w:r>
      <w:proofErr w:type="gramStart"/>
      <w:r w:rsidRPr="00DD34B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gramEnd"/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обновленных ФГОС ООО (п.33.1), определяет учебную нагрузку обучающихся в соответствии с требованиями к организации образовательной деятельности к учебной нагрузке при 5- дневной учебной неделе, предусмотренными Гигиеническими нормативами и Санитарно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эпидемиологическими требованиями, перечень учебных предметов, учебных курсов, учебных модулей и время, отводимое на их освоение и организацию по классам. Учебный план обеспечивает преподавание и изучение государственного языка Российской Федерации – русского языка. Набор учебных предметов, учебных курсов, учебных модулей не нарушает единого образовательного пространства Российской Федерации, что гарантирует соблюдение Федерального Закона «Об образовании в Российской Федерации» и дает возможность учащимся перейти в другое учебное заведение, не испытывая затруднений в дальнейшей учебе. 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санитарно-эпидемиологических требований и 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правил. Количество часов, отведенных на освоение обучающимися учебного плана основного общего образования,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нагрузки. Нагрузка равномерно распределяется в течение недели.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Лицей осуществляет координацию и контроль объема домашнего задания учеников каждого класса по всем предметам в соответствии с санитарными нормами. Режим работы лицея регламентирован календарным учебным графиком на 2022- 2023 учебный год. Занятия организованы в первую смену. Продолжительность урока составляет 40 минут, перемены - по 10 минут, две большие перемены по 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минут. Продолжительность учебного года на уровне основного общего образования составляет 34 учебных недели в год, каникул в течение учебного года не менее 30 дней, летом – не менее 8 недель. </w:t>
      </w:r>
    </w:p>
    <w:p w:rsidR="006F1657" w:rsidRPr="006F1657" w:rsidRDefault="00DD34B3" w:rsidP="00D51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65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образования</w:t>
      </w:r>
    </w:p>
    <w:p w:rsidR="006F1657" w:rsidRPr="006F1657" w:rsidRDefault="00DD34B3" w:rsidP="00D51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657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общее образование -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общего образования и способствует выбору направления дальнейшей специализации. Задачей основного общего образования создание условий для воспитания, становления и формирования личности обучающихся, для развития их склонностей, интересов, творческих способностей и способностей к социальному самоопределению. Нормативный срок освоения основной образовательной программы основного общего образования составляет 5 лет для 5-9 классов. В соответствии с ФГОС ООО - 2021 количество учебных занятий за 5 лет составляет не менее 5058 академических часов и не более 5549 академических часов. Максимальное число часов в неделю в 5 классах при 5-дневной учебной неделе составляет 29 часов, в 6 классах – 30 часов, в 7 классах – 32 часов, в 8 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 xml:space="preserve">-9 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классах – 33 часов.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 В учебный план входят обязательные для изучения предметные области и учебные предметы: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и литература: учебные предметы «Русский язык», «Литература»;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иностранные языки: учебный предмет «Иностранный язык (английский)»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 xml:space="preserve"> «Второй иностранный язык (французский)»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информатика: учебный предмет «Математика» включает в себя учебные курсы «Алгебра», «Геометрия», «Вероятность и статистика» и учебный предмет «Информатика»;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lastRenderedPageBreak/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общественно-научные предметы: учебный предмет «История» включает в себя учебные курсы «История России», «Всеобщая история» и учебные предметы «Обществознание», «География»;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основы духовно-нравственной культуры народов России; </w:t>
      </w: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естественно-научные предметы: учебные предметы «Биология», «Физика», «Химия»;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искусство: учебные предметы «Изобразительное искусство», «Музыка»;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технология: учебный предмет «Технология»;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культура и основы безопасности жизнедеятельности: учебные предметы «Физическая культура», «Основы безопасности жизнедеятельности».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учебных занятий по иностранному языку, информатике, технологии осуществляется деление классов (при наполняемости 25 и более человек) на две подгруппы. Возможно деление на группы классов с меньшей наполняемостью в рамках нормативного количества часов в пределах фонда оплаты труда. Для использования при реализации основной образовательной программы основного общего образования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учебных предметов «Родной язык (русский)», «Родная литература (русская)» осуществляется по заявлению родителей (законных представителей) несовершеннолетних обучающихся.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>В рамках ФГОС ООО изучение предметной области «Основы духовно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>нравственной культуры народов России» на уровне основного общего образования является продолжением предметной области «Основы религиозной культуры и светской этики» на уровне начального общего образования и включено в обязательную часть учебного плана в 5 классе (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 Содержание программы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:rsidR="006F1657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>Обязательный учебный предмет «Физическая культура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2 часами учебных занятий физической культурой в неделю в учебном плане в рамках максимально допустимой аудиторной недельной нагрузки и 1 часом занятий в рамках курсов внеурочной деятельности, в том числе за счет посещен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ия учащимися спортивных секций.</w:t>
      </w:r>
    </w:p>
    <w:p w:rsidR="00885C68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Часть, формируемая участниками образовательных отношений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числе, предусматривающие углубленное изучение учебных предметов, с целью удовлетворения различных интересов обучающихся, в том числе этнокультурных, потребностей в физическом развитии и совершенствовании, а также учитывающие особые образовательные потребности обучающихся с ОВЗ.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C68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часов части, формируемой участниками образовательных отношений, 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 xml:space="preserve">в 5-9 классах направлено </w:t>
      </w:r>
      <w:r w:rsidR="006F1657">
        <w:rPr>
          <w:rFonts w:ascii="Times New Roman" w:hAnsi="Times New Roman" w:cs="Times New Roman"/>
          <w:color w:val="000000"/>
          <w:sz w:val="28"/>
          <w:szCs w:val="28"/>
        </w:rPr>
        <w:t>на углубленное изучение иностранных языков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. Время, отводимое на данную часть учебного плана, в 5 классе использовано на изучение: </w:t>
      </w:r>
    </w:p>
    <w:p w:rsidR="00885C68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«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>Функциональная грамотность» в объеме 1 час в неделю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5C68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Segoe UI Symbol" w:hAnsi="Segoe UI Symbol" w:cs="Segoe UI Symbol"/>
          <w:color w:val="000000"/>
          <w:sz w:val="28"/>
          <w:szCs w:val="28"/>
        </w:rPr>
        <w:t>➢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>Психология общения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» в объеме 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 с целью формирования навыков культуры поведения и общения, соблюдения этических норм и правил поведения в своей личной жизни и в коллективе. </w:t>
      </w:r>
    </w:p>
    <w:p w:rsidR="00885C68" w:rsidRDefault="00885C68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6 классе:</w:t>
      </w:r>
    </w:p>
    <w:p w:rsidR="00885C68" w:rsidRPr="00885C68" w:rsidRDefault="00885C68" w:rsidP="00D51A1B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85C68">
        <w:rPr>
          <w:rFonts w:ascii="Segoe UI Symbol" w:hAnsi="Segoe UI Symbol" w:cs="Segoe UI Symbol"/>
          <w:color w:val="000000"/>
          <w:sz w:val="28"/>
          <w:szCs w:val="28"/>
        </w:rPr>
        <w:t>➢</w:t>
      </w:r>
      <w:r>
        <w:rPr>
          <w:rFonts w:cs="Segoe UI Symbol"/>
          <w:color w:val="000000"/>
          <w:sz w:val="28"/>
          <w:szCs w:val="28"/>
        </w:rPr>
        <w:t xml:space="preserve"> 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>учебного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«Основы проектной деятельности» в объеме 1 час в неделю с целью формирования навыков оформления и представления творческих и учебных проектов.</w:t>
      </w:r>
    </w:p>
    <w:p w:rsidR="00885C68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>Таким образом, построение учебного плана МБОУ «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>Гимназия № 23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» позволяет реализовать обновленный федеральный государственный образовательный стандарт основного общего образования, создаёт условия для широкого общего образования, дает фундаментальные теоретические знания, практическую подготовку, знания прикладного характера и позволяет удовлетворить образовательные запросы учащихся и их родителей, обеспечить выполнение основной образовательной программы основного общего образования. </w:t>
      </w:r>
    </w:p>
    <w:p w:rsidR="00885C68" w:rsidRDefault="00DD34B3" w:rsidP="00D51A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C68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обучающихся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3FC" w:rsidRPr="00DD34B3" w:rsidRDefault="00DD34B3" w:rsidP="00D51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B3">
        <w:rPr>
          <w:rFonts w:ascii="Times New Roman" w:hAnsi="Times New Roman" w:cs="Times New Roman"/>
          <w:color w:val="000000"/>
          <w:sz w:val="28"/>
          <w:szCs w:val="28"/>
        </w:rPr>
        <w:t>Освоение образовательной программы основного общего образования, в том числе отдельной части или всего объема учебного предмета, сопровождается промежуточной аттестацией учащихся. 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аттестации обучающихся МБОУ «</w:t>
      </w:r>
      <w:r w:rsidR="00885C68">
        <w:rPr>
          <w:rFonts w:ascii="Times New Roman" w:hAnsi="Times New Roman" w:cs="Times New Roman"/>
          <w:color w:val="000000"/>
          <w:sz w:val="28"/>
          <w:szCs w:val="28"/>
        </w:rPr>
        <w:t>Гимназия № 23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». Четвертная и годовая промежуточная аттестация обучающихся </w:t>
      </w:r>
      <w:r w:rsidR="00F51FED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год). 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</w:t>
      </w:r>
      <w:r w:rsidRPr="00DD34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изложение с творческим заданием, контрольные тесты, контрольный тест и др. К устным формам промежуточной аттестации относятся: защита реферата, зачет, собеседование. Объем времени, отведенного на промежуточную аттестацию обучающихся, определяется рабочими программами учебных предметов, учебных курсов, учебных модулей в соответствии с письмом Минпросвещения России от 06.08.2021 № СК-228/03 и </w:t>
      </w:r>
      <w:proofErr w:type="spellStart"/>
      <w:r w:rsidRPr="00DD34B3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DD34B3">
        <w:rPr>
          <w:rFonts w:ascii="Times New Roman" w:hAnsi="Times New Roman" w:cs="Times New Roman"/>
          <w:color w:val="000000"/>
          <w:sz w:val="28"/>
          <w:szCs w:val="28"/>
        </w:rPr>
        <w:t xml:space="preserve"> от 06.08.2021 № 01-169/08-01 «О формировании графика проведения оценочных процедур в ОО». Формы промежуточной аттестации учебных предметов, учебных курсов представлены в таблице.</w:t>
      </w:r>
    </w:p>
    <w:tbl>
      <w:tblPr>
        <w:tblpPr w:leftFromText="180" w:rightFromText="180" w:vertAnchor="page" w:horzAnchor="page" w:tblpX="1066" w:tblpY="225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381"/>
        <w:gridCol w:w="1239"/>
        <w:gridCol w:w="1240"/>
        <w:gridCol w:w="1239"/>
        <w:gridCol w:w="1240"/>
      </w:tblGrid>
      <w:tr w:rsidR="000252E0" w:rsidRPr="008F3161" w:rsidTr="00F51FED">
        <w:trPr>
          <w:trHeight w:val="469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339" w:type="dxa"/>
            <w:gridSpan w:val="5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252E0" w:rsidRPr="008F3161" w:rsidTr="00F51FED">
        <w:trPr>
          <w:trHeight w:val="561"/>
        </w:trPr>
        <w:tc>
          <w:tcPr>
            <w:tcW w:w="1696" w:type="dxa"/>
            <w:vMerge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r2bl w:val="single" w:sz="4" w:space="0" w:color="auto"/>
            </w:tcBorders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39" w:type="dxa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40" w:type="dxa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239" w:type="dxa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240" w:type="dxa"/>
            <w:vAlign w:val="center"/>
          </w:tcPr>
          <w:p w:rsidR="000252E0" w:rsidRPr="008F3161" w:rsidRDefault="000252E0" w:rsidP="0088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F51FED" w:rsidRPr="008F3161" w:rsidTr="00F51FED">
        <w:trPr>
          <w:trHeight w:val="330"/>
        </w:trPr>
        <w:tc>
          <w:tcPr>
            <w:tcW w:w="1696" w:type="dxa"/>
            <w:vMerge w:val="restart"/>
            <w:vAlign w:val="center"/>
          </w:tcPr>
          <w:p w:rsidR="00F51FED" w:rsidRPr="008F3161" w:rsidRDefault="00F51FED" w:rsidP="00F51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vAlign w:val="center"/>
          </w:tcPr>
          <w:p w:rsidR="00F51FED" w:rsidRPr="008F3161" w:rsidRDefault="00F51FED" w:rsidP="00F51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1" w:type="dxa"/>
            <w:vAlign w:val="center"/>
          </w:tcPr>
          <w:p w:rsidR="00F51FED" w:rsidRPr="00EA3FCA" w:rsidRDefault="00F51FED" w:rsidP="00F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39" w:type="dxa"/>
            <w:vAlign w:val="center"/>
          </w:tcPr>
          <w:p w:rsidR="00F51FED" w:rsidRPr="00EA3FCA" w:rsidRDefault="00F51FED" w:rsidP="00F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240" w:type="dxa"/>
            <w:vAlign w:val="center"/>
          </w:tcPr>
          <w:p w:rsidR="00F51FED" w:rsidRPr="00EA3FCA" w:rsidRDefault="00F51FED" w:rsidP="00F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1239" w:type="dxa"/>
            <w:vAlign w:val="center"/>
          </w:tcPr>
          <w:p w:rsidR="00F51FED" w:rsidRPr="00EA3FCA" w:rsidRDefault="00F51FED" w:rsidP="00F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 и изложение</w:t>
            </w:r>
          </w:p>
        </w:tc>
        <w:tc>
          <w:tcPr>
            <w:tcW w:w="1240" w:type="dxa"/>
            <w:vAlign w:val="center"/>
          </w:tcPr>
          <w:p w:rsidR="00F51FED" w:rsidRPr="00EA3FCA" w:rsidRDefault="00F51FED" w:rsidP="00F51F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и сочинение</w:t>
            </w:r>
          </w:p>
        </w:tc>
      </w:tr>
      <w:tr w:rsidR="000252E0" w:rsidRPr="008F3161" w:rsidTr="00F51FED">
        <w:trPr>
          <w:trHeight w:val="282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427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427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427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85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01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01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85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402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34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18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18"/>
        </w:trPr>
        <w:tc>
          <w:tcPr>
            <w:tcW w:w="1696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81" w:type="dxa"/>
            <w:vAlign w:val="center"/>
          </w:tcPr>
          <w:p w:rsidR="000252E0" w:rsidRPr="00EA3FCA" w:rsidRDefault="00F51FED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E0" w:rsidRPr="008F3161" w:rsidTr="00F51FED">
        <w:trPr>
          <w:trHeight w:val="181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F51FED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15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51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251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E0" w:rsidRPr="008F3161" w:rsidTr="00F51FED">
        <w:trPr>
          <w:trHeight w:val="215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E0" w:rsidRPr="008F3161" w:rsidTr="00F51FED">
        <w:trPr>
          <w:trHeight w:val="301"/>
        </w:trPr>
        <w:tc>
          <w:tcPr>
            <w:tcW w:w="1696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81" w:type="dxa"/>
            <w:vAlign w:val="center"/>
          </w:tcPr>
          <w:p w:rsidR="000252E0" w:rsidRPr="00EA3FCA" w:rsidRDefault="00F51FED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F51FED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1240" w:type="dxa"/>
            <w:vAlign w:val="center"/>
          </w:tcPr>
          <w:p w:rsidR="000252E0" w:rsidRPr="00EA3FCA" w:rsidRDefault="00F51FED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2E0" w:rsidRPr="008F3161" w:rsidTr="00F51FED">
        <w:trPr>
          <w:trHeight w:val="413"/>
        </w:trPr>
        <w:tc>
          <w:tcPr>
            <w:tcW w:w="1696" w:type="dxa"/>
            <w:vMerge w:val="restart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85"/>
        </w:trPr>
        <w:tc>
          <w:tcPr>
            <w:tcW w:w="1696" w:type="dxa"/>
            <w:vMerge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2E0" w:rsidRPr="008F3161" w:rsidRDefault="000252E0" w:rsidP="00025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0252E0" w:rsidRPr="008F3161" w:rsidTr="00F51FED">
        <w:trPr>
          <w:trHeight w:val="385"/>
        </w:trPr>
        <w:tc>
          <w:tcPr>
            <w:tcW w:w="3681" w:type="dxa"/>
            <w:gridSpan w:val="2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 метапредметных результатов</w:t>
            </w:r>
          </w:p>
        </w:tc>
        <w:tc>
          <w:tcPr>
            <w:tcW w:w="1381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39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40" w:type="dxa"/>
            <w:vAlign w:val="center"/>
          </w:tcPr>
          <w:p w:rsidR="000252E0" w:rsidRPr="00EA3FCA" w:rsidRDefault="000252E0" w:rsidP="00025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EA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</w:tbl>
    <w:p w:rsidR="00DD34B3" w:rsidRDefault="00DD34B3" w:rsidP="00E565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59E" w:rsidRDefault="005B759E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9E" w:rsidRDefault="005B759E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ED" w:rsidRDefault="00F51FED" w:rsidP="00025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E0" w:rsidRDefault="000252E0" w:rsidP="000252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161">
        <w:rPr>
          <w:rFonts w:ascii="Times New Roman" w:hAnsi="Times New Roman" w:cs="Times New Roman"/>
          <w:b/>
          <w:sz w:val="24"/>
          <w:szCs w:val="24"/>
        </w:rPr>
        <w:lastRenderedPageBreak/>
        <w:t>Недельный учебный план основного общего образования</w:t>
      </w:r>
    </w:p>
    <w:tbl>
      <w:tblPr>
        <w:tblpPr w:leftFromText="180" w:rightFromText="180" w:vertAnchor="page" w:horzAnchor="margin" w:tblpXSpec="center" w:tblpY="2127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6"/>
        <w:gridCol w:w="2695"/>
        <w:gridCol w:w="135"/>
        <w:gridCol w:w="432"/>
        <w:gridCol w:w="758"/>
        <w:gridCol w:w="616"/>
        <w:gridCol w:w="731"/>
        <w:gridCol w:w="876"/>
        <w:gridCol w:w="591"/>
        <w:gridCol w:w="952"/>
      </w:tblGrid>
      <w:tr w:rsidR="000252E0" w:rsidRPr="008F3161" w:rsidTr="00D51A1B">
        <w:trPr>
          <w:trHeight w:val="469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96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2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524" w:type="dxa"/>
            <w:gridSpan w:val="6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252E0" w:rsidRPr="008F3161" w:rsidTr="00D51A1B">
        <w:trPr>
          <w:trHeight w:val="561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2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52E0" w:rsidRPr="008F3161" w:rsidTr="006E2FD6">
        <w:trPr>
          <w:trHeight w:val="315"/>
        </w:trPr>
        <w:tc>
          <w:tcPr>
            <w:tcW w:w="10615" w:type="dxa"/>
            <w:gridSpan w:val="11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252E0" w:rsidRPr="008F3161" w:rsidTr="00D51A1B">
        <w:trPr>
          <w:trHeight w:val="330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0252E0" w:rsidRPr="008F3161" w:rsidTr="00D51A1B">
        <w:trPr>
          <w:trHeight w:val="330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252E0" w:rsidRPr="008F3161" w:rsidTr="00D51A1B">
        <w:trPr>
          <w:trHeight w:val="427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252E0" w:rsidRPr="008F3161" w:rsidTr="00D51A1B">
        <w:trPr>
          <w:trHeight w:val="427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52E0" w:rsidRPr="008F3161" w:rsidTr="00D51A1B">
        <w:trPr>
          <w:trHeight w:val="427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52E0" w:rsidRPr="008F3161" w:rsidTr="00D51A1B">
        <w:trPr>
          <w:trHeight w:val="385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252E0" w:rsidRPr="008F3161" w:rsidTr="00D51A1B">
        <w:trPr>
          <w:trHeight w:val="201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52E0" w:rsidRPr="008F3161" w:rsidTr="00D51A1B">
        <w:trPr>
          <w:trHeight w:val="201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52E0" w:rsidRPr="008F3161" w:rsidTr="00D51A1B">
        <w:trPr>
          <w:trHeight w:val="385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52E0" w:rsidRPr="008F3161" w:rsidTr="00D51A1B">
        <w:trPr>
          <w:trHeight w:val="402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52E0" w:rsidRPr="008F3161" w:rsidTr="00D51A1B">
        <w:trPr>
          <w:trHeight w:val="234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252E0" w:rsidRPr="008F3161" w:rsidTr="00D51A1B">
        <w:trPr>
          <w:trHeight w:val="318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252E0" w:rsidRPr="008F3161" w:rsidTr="00D51A1B">
        <w:trPr>
          <w:trHeight w:val="318"/>
        </w:trPr>
        <w:tc>
          <w:tcPr>
            <w:tcW w:w="2763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252E0" w:rsidRPr="008F3161" w:rsidTr="00D51A1B">
        <w:trPr>
          <w:trHeight w:val="181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252E0" w:rsidRPr="008F3161" w:rsidTr="00D51A1B">
        <w:trPr>
          <w:trHeight w:val="215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252E0" w:rsidRPr="008F3161" w:rsidTr="00D51A1B">
        <w:trPr>
          <w:trHeight w:val="251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252E0" w:rsidRPr="008F3161" w:rsidTr="00D51A1B">
        <w:trPr>
          <w:trHeight w:val="251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252E0" w:rsidRPr="008F3161" w:rsidTr="00D51A1B">
        <w:trPr>
          <w:trHeight w:val="215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52E0" w:rsidRPr="008F3161" w:rsidTr="00D51A1B">
        <w:trPr>
          <w:trHeight w:val="301"/>
        </w:trPr>
        <w:tc>
          <w:tcPr>
            <w:tcW w:w="2763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52E0" w:rsidRPr="008F3161" w:rsidTr="00D51A1B">
        <w:trPr>
          <w:trHeight w:val="413"/>
        </w:trPr>
        <w:tc>
          <w:tcPr>
            <w:tcW w:w="2763" w:type="dxa"/>
            <w:vMerge w:val="restart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52E0" w:rsidRPr="008F3161" w:rsidTr="00D51A1B">
        <w:trPr>
          <w:trHeight w:val="385"/>
        </w:trPr>
        <w:tc>
          <w:tcPr>
            <w:tcW w:w="2763" w:type="dxa"/>
            <w:vMerge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252E0" w:rsidRPr="008F3161" w:rsidTr="00D51A1B">
        <w:trPr>
          <w:trHeight w:val="284"/>
        </w:trPr>
        <w:tc>
          <w:tcPr>
            <w:tcW w:w="5524" w:type="dxa"/>
            <w:gridSpan w:val="3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A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154,5</w:t>
            </w:r>
          </w:p>
        </w:tc>
      </w:tr>
      <w:tr w:rsidR="000252E0" w:rsidRPr="008F3161" w:rsidTr="00D51A1B">
        <w:trPr>
          <w:trHeight w:val="301"/>
        </w:trPr>
        <w:tc>
          <w:tcPr>
            <w:tcW w:w="5524" w:type="dxa"/>
            <w:gridSpan w:val="3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52E0" w:rsidRPr="008F3161" w:rsidTr="00D51A1B">
        <w:trPr>
          <w:trHeight w:val="301"/>
        </w:trPr>
        <w:tc>
          <w:tcPr>
            <w:tcW w:w="5524" w:type="dxa"/>
            <w:gridSpan w:val="3"/>
            <w:vAlign w:val="center"/>
          </w:tcPr>
          <w:p w:rsidR="000252E0" w:rsidRPr="000252E0" w:rsidRDefault="000252E0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52E0" w:rsidRPr="008F3161" w:rsidTr="00D51A1B">
        <w:trPr>
          <w:trHeight w:val="301"/>
        </w:trPr>
        <w:tc>
          <w:tcPr>
            <w:tcW w:w="5524" w:type="dxa"/>
            <w:gridSpan w:val="3"/>
            <w:vAlign w:val="center"/>
          </w:tcPr>
          <w:p w:rsidR="000252E0" w:rsidRDefault="000252E0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252E0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52E0" w:rsidRPr="008F3161" w:rsidTr="00D51A1B">
        <w:trPr>
          <w:trHeight w:val="301"/>
        </w:trPr>
        <w:tc>
          <w:tcPr>
            <w:tcW w:w="5524" w:type="dxa"/>
            <w:gridSpan w:val="3"/>
            <w:vAlign w:val="center"/>
          </w:tcPr>
          <w:p w:rsidR="000252E0" w:rsidRPr="008F3161" w:rsidRDefault="000252E0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252E0" w:rsidRPr="008F61C9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252E0" w:rsidRPr="008F3161" w:rsidTr="00D51A1B">
        <w:trPr>
          <w:trHeight w:val="232"/>
        </w:trPr>
        <w:tc>
          <w:tcPr>
            <w:tcW w:w="5524" w:type="dxa"/>
            <w:gridSpan w:val="3"/>
            <w:vAlign w:val="center"/>
          </w:tcPr>
          <w:p w:rsidR="00D51A1B" w:rsidRDefault="00D51A1B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D51A1B" w:rsidRPr="00D51A1B" w:rsidRDefault="000252E0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67" w:type="dxa"/>
            <w:gridSpan w:val="2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61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73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591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952" w:type="dxa"/>
            <w:vAlign w:val="center"/>
          </w:tcPr>
          <w:p w:rsidR="000252E0" w:rsidRPr="008F3161" w:rsidRDefault="000252E0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157</w:t>
            </w:r>
          </w:p>
        </w:tc>
      </w:tr>
      <w:tr w:rsidR="006E2FD6" w:rsidRPr="008F3161" w:rsidTr="006E2FD6">
        <w:trPr>
          <w:trHeight w:val="232"/>
        </w:trPr>
        <w:tc>
          <w:tcPr>
            <w:tcW w:w="10615" w:type="dxa"/>
            <w:gridSpan w:val="11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E2F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Внеурочная деятельность</w:t>
            </w:r>
          </w:p>
        </w:tc>
      </w:tr>
      <w:tr w:rsidR="00A67262" w:rsidRPr="008F3161" w:rsidTr="00D51A1B">
        <w:trPr>
          <w:trHeight w:val="232"/>
        </w:trPr>
        <w:tc>
          <w:tcPr>
            <w:tcW w:w="2829" w:type="dxa"/>
            <w:gridSpan w:val="2"/>
            <w:vMerge w:val="restart"/>
            <w:vAlign w:val="center"/>
          </w:tcPr>
          <w:p w:rsidR="00A67262" w:rsidRPr="006E2FD6" w:rsidRDefault="00A67262" w:rsidP="00EB5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E2F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Проблемно-ценностное общение</w:t>
            </w:r>
          </w:p>
        </w:tc>
        <w:tc>
          <w:tcPr>
            <w:tcW w:w="2830" w:type="dxa"/>
            <w:gridSpan w:val="2"/>
            <w:vAlign w:val="center"/>
          </w:tcPr>
          <w:p w:rsidR="00A67262" w:rsidRDefault="00A67262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Разговоры о </w:t>
            </w:r>
            <w:r w:rsidR="000E021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важном</w:t>
            </w:r>
          </w:p>
        </w:tc>
        <w:tc>
          <w:tcPr>
            <w:tcW w:w="43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A67262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A67262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A67262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67262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A67262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A67262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A67262" w:rsidRPr="008F3161" w:rsidRDefault="00A67262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67262" w:rsidRPr="008F3161" w:rsidRDefault="00A67262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Мир вокруг нас</w:t>
            </w:r>
          </w:p>
        </w:tc>
        <w:tc>
          <w:tcPr>
            <w:tcW w:w="43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A67262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A67262" w:rsidRPr="008F3161" w:rsidRDefault="00A67262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67262" w:rsidRPr="008F3161" w:rsidRDefault="00A67262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Театр на английском языке</w:t>
            </w:r>
          </w:p>
        </w:tc>
        <w:tc>
          <w:tcPr>
            <w:tcW w:w="43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A67262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A67262" w:rsidRPr="008F3161" w:rsidRDefault="00A67262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A67262" w:rsidRPr="008F3161" w:rsidRDefault="00A67262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«От басни к басне»</w:t>
            </w:r>
          </w:p>
        </w:tc>
        <w:tc>
          <w:tcPr>
            <w:tcW w:w="43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A67262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E2FD6" w:rsidRPr="008F3161" w:rsidTr="00D51A1B">
        <w:trPr>
          <w:trHeight w:val="232"/>
        </w:trPr>
        <w:tc>
          <w:tcPr>
            <w:tcW w:w="2829" w:type="dxa"/>
            <w:gridSpan w:val="2"/>
            <w:vMerge w:val="restart"/>
            <w:vAlign w:val="center"/>
          </w:tcPr>
          <w:p w:rsidR="006E2FD6" w:rsidRPr="008F3161" w:rsidRDefault="006E2FD6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E2F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Познавательная деятельность</w:t>
            </w:r>
          </w:p>
        </w:tc>
        <w:tc>
          <w:tcPr>
            <w:tcW w:w="2830" w:type="dxa"/>
            <w:gridSpan w:val="2"/>
            <w:vAlign w:val="center"/>
          </w:tcPr>
          <w:p w:rsidR="006E2FD6" w:rsidRPr="008F3161" w:rsidRDefault="006E2FD6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«Живые организмы»</w:t>
            </w:r>
          </w:p>
        </w:tc>
        <w:tc>
          <w:tcPr>
            <w:tcW w:w="432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E2FD6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6E2FD6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6E2FD6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6E2FD6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6E2FD6" w:rsidRPr="008F3161" w:rsidRDefault="001168A7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6E2FD6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6E2FD6" w:rsidRPr="008F3161" w:rsidRDefault="006E2FD6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6E2FD6" w:rsidRPr="008F3161" w:rsidRDefault="006E2FD6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Литературоведческий анализ текста</w:t>
            </w:r>
          </w:p>
        </w:tc>
        <w:tc>
          <w:tcPr>
            <w:tcW w:w="432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6E2FD6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2FD6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6E2FD6" w:rsidRPr="008F3161" w:rsidRDefault="006E2FD6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6E2FD6" w:rsidRDefault="006E2FD6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для любознательных</w:t>
            </w:r>
          </w:p>
        </w:tc>
        <w:tc>
          <w:tcPr>
            <w:tcW w:w="432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6E2FD6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6E2FD6" w:rsidRPr="008F3161" w:rsidRDefault="00A67262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E2FD6" w:rsidRPr="008F3161" w:rsidTr="00D51A1B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6E2FD6" w:rsidRPr="008F3161" w:rsidRDefault="006E2FD6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6E2FD6" w:rsidRDefault="006E2FD6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Занимательный французский</w:t>
            </w:r>
          </w:p>
        </w:tc>
        <w:tc>
          <w:tcPr>
            <w:tcW w:w="432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6E2FD6" w:rsidRPr="008F3161" w:rsidRDefault="006E2FD6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6E2FD6" w:rsidRPr="008F3161" w:rsidRDefault="001168A7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6E2FD6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6E2FD6" w:rsidRDefault="001168A7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6E2FD6" w:rsidRPr="008F3161" w:rsidRDefault="001168A7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C6325" w:rsidRPr="008F3161" w:rsidTr="00D51A1B">
        <w:trPr>
          <w:trHeight w:val="232"/>
        </w:trPr>
        <w:tc>
          <w:tcPr>
            <w:tcW w:w="2829" w:type="dxa"/>
            <w:gridSpan w:val="2"/>
            <w:vAlign w:val="center"/>
          </w:tcPr>
          <w:p w:rsidR="003C6325" w:rsidRPr="008F3161" w:rsidRDefault="003C6325" w:rsidP="00D5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Спортивная деятельность</w:t>
            </w:r>
          </w:p>
        </w:tc>
        <w:tc>
          <w:tcPr>
            <w:tcW w:w="2830" w:type="dxa"/>
            <w:gridSpan w:val="2"/>
            <w:vAlign w:val="center"/>
          </w:tcPr>
          <w:p w:rsidR="003C6325" w:rsidRDefault="003C6325" w:rsidP="006E2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«Академия ГТО»</w:t>
            </w:r>
          </w:p>
        </w:tc>
        <w:tc>
          <w:tcPr>
            <w:tcW w:w="432" w:type="dxa"/>
            <w:vAlign w:val="center"/>
          </w:tcPr>
          <w:p w:rsidR="003C6325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3C6325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3C6325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731" w:type="dxa"/>
            <w:vAlign w:val="center"/>
          </w:tcPr>
          <w:p w:rsidR="003C6325" w:rsidRPr="008F3161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3C6325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91" w:type="dxa"/>
            <w:vAlign w:val="center"/>
          </w:tcPr>
          <w:p w:rsidR="003C6325" w:rsidRDefault="003C6325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52" w:type="dxa"/>
            <w:vAlign w:val="center"/>
          </w:tcPr>
          <w:p w:rsidR="003C6325" w:rsidRPr="008F3161" w:rsidRDefault="001168A7" w:rsidP="006E2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</w:tbl>
    <w:p w:rsidR="00DD34B3" w:rsidRDefault="00DD34B3" w:rsidP="00E565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565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FC" w:rsidRDefault="008533FC" w:rsidP="00853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FC" w:rsidRDefault="008533FC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8533FC" w:rsidRDefault="008533FC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6E2FD6" w:rsidRDefault="006E2FD6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8533FC" w:rsidRDefault="008533FC" w:rsidP="008533FC">
      <w:pPr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Pr="001168A7" w:rsidRDefault="001168A7" w:rsidP="00116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A7">
        <w:rPr>
          <w:rFonts w:ascii="Times New Roman" w:hAnsi="Times New Roman" w:cs="Times New Roman"/>
          <w:b/>
          <w:sz w:val="24"/>
          <w:szCs w:val="24"/>
        </w:rPr>
        <w:t>Годовой учебный план основного общего образования</w:t>
      </w:r>
    </w:p>
    <w:tbl>
      <w:tblPr>
        <w:tblpPr w:leftFromText="180" w:rightFromText="180" w:vertAnchor="page" w:horzAnchor="margin" w:tblpXSpec="center" w:tblpY="2061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6"/>
        <w:gridCol w:w="2830"/>
        <w:gridCol w:w="595"/>
        <w:gridCol w:w="726"/>
        <w:gridCol w:w="727"/>
        <w:gridCol w:w="727"/>
        <w:gridCol w:w="727"/>
        <w:gridCol w:w="727"/>
        <w:gridCol w:w="727"/>
      </w:tblGrid>
      <w:tr w:rsidR="001168A7" w:rsidRPr="008F3161" w:rsidTr="003A42A2">
        <w:trPr>
          <w:trHeight w:val="469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96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361" w:type="dxa"/>
            <w:gridSpan w:val="6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168A7" w:rsidRPr="008F3161" w:rsidTr="003A42A2">
        <w:trPr>
          <w:trHeight w:val="561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168A7" w:rsidRPr="008F3161" w:rsidTr="003A42A2">
        <w:trPr>
          <w:trHeight w:val="315"/>
        </w:trPr>
        <w:tc>
          <w:tcPr>
            <w:tcW w:w="10615" w:type="dxa"/>
            <w:gridSpan w:val="10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168A7" w:rsidRPr="008F3161" w:rsidTr="003A42A2">
        <w:trPr>
          <w:trHeight w:val="330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646</w:t>
            </w:r>
          </w:p>
        </w:tc>
      </w:tr>
      <w:tr w:rsidR="001168A7" w:rsidRPr="008F3161" w:rsidTr="003A42A2">
        <w:trPr>
          <w:trHeight w:val="330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</w:t>
            </w:r>
          </w:p>
        </w:tc>
      </w:tr>
      <w:tr w:rsidR="001168A7" w:rsidRPr="008F3161" w:rsidTr="003A42A2">
        <w:trPr>
          <w:trHeight w:val="427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816</w:t>
            </w:r>
          </w:p>
        </w:tc>
      </w:tr>
      <w:tr w:rsidR="001168A7" w:rsidRPr="008F3161" w:rsidTr="003A42A2">
        <w:trPr>
          <w:trHeight w:val="427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168A7" w:rsidRPr="008F3161" w:rsidTr="003A42A2">
        <w:trPr>
          <w:trHeight w:val="427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1168A7" w:rsidRPr="008F3161" w:rsidTr="003A42A2">
        <w:trPr>
          <w:trHeight w:val="385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1168A7" w:rsidRPr="008F3161" w:rsidTr="003A42A2">
        <w:trPr>
          <w:trHeight w:val="201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1168A7" w:rsidRPr="008F3161" w:rsidTr="003A42A2">
        <w:trPr>
          <w:trHeight w:val="201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168A7" w:rsidRPr="008F3161" w:rsidTr="003A42A2">
        <w:trPr>
          <w:trHeight w:val="385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168A7" w:rsidRPr="008F3161" w:rsidTr="003A42A2">
        <w:trPr>
          <w:trHeight w:val="402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1168A7" w:rsidRPr="008F3161" w:rsidTr="003A42A2">
        <w:trPr>
          <w:trHeight w:val="234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1168A7" w:rsidRPr="008F3161" w:rsidTr="003A42A2">
        <w:trPr>
          <w:trHeight w:val="318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1168A7" w:rsidRPr="008F3161" w:rsidTr="003A42A2">
        <w:trPr>
          <w:trHeight w:val="318"/>
        </w:trPr>
        <w:tc>
          <w:tcPr>
            <w:tcW w:w="2763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168A7" w:rsidRPr="008F3161" w:rsidTr="003A42A2">
        <w:trPr>
          <w:trHeight w:val="181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1168A7" w:rsidRPr="008F3161" w:rsidTr="003A42A2">
        <w:trPr>
          <w:trHeight w:val="215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1168A7" w:rsidRPr="008F3161" w:rsidTr="003A42A2">
        <w:trPr>
          <w:trHeight w:val="251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1168A7" w:rsidRPr="008F3161" w:rsidTr="003A42A2">
        <w:trPr>
          <w:trHeight w:val="251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1168A7" w:rsidRPr="008F3161" w:rsidTr="003A42A2">
        <w:trPr>
          <w:trHeight w:val="215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1168A7" w:rsidRPr="008F3161" w:rsidTr="003A42A2">
        <w:trPr>
          <w:trHeight w:val="301"/>
        </w:trPr>
        <w:tc>
          <w:tcPr>
            <w:tcW w:w="2763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1168A7" w:rsidRPr="008F3161" w:rsidTr="003A42A2">
        <w:trPr>
          <w:trHeight w:val="413"/>
        </w:trPr>
        <w:tc>
          <w:tcPr>
            <w:tcW w:w="2763" w:type="dxa"/>
            <w:vMerge w:val="restart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1168A7" w:rsidRPr="008F3161" w:rsidTr="003A42A2">
        <w:trPr>
          <w:trHeight w:val="385"/>
        </w:trPr>
        <w:tc>
          <w:tcPr>
            <w:tcW w:w="2763" w:type="dxa"/>
            <w:vMerge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1168A7" w:rsidRPr="008F3161" w:rsidTr="003A42A2">
        <w:trPr>
          <w:trHeight w:val="284"/>
        </w:trPr>
        <w:tc>
          <w:tcPr>
            <w:tcW w:w="5659" w:type="dxa"/>
            <w:gridSpan w:val="3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935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986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5253</w:t>
            </w:r>
          </w:p>
        </w:tc>
      </w:tr>
      <w:tr w:rsidR="001168A7" w:rsidRPr="008F3161" w:rsidTr="003A42A2">
        <w:trPr>
          <w:trHeight w:val="301"/>
        </w:trPr>
        <w:tc>
          <w:tcPr>
            <w:tcW w:w="5659" w:type="dxa"/>
            <w:gridSpan w:val="3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168A7" w:rsidRPr="008F3161" w:rsidTr="003A42A2">
        <w:trPr>
          <w:trHeight w:val="301"/>
        </w:trPr>
        <w:tc>
          <w:tcPr>
            <w:tcW w:w="5659" w:type="dxa"/>
            <w:gridSpan w:val="3"/>
            <w:vAlign w:val="center"/>
          </w:tcPr>
          <w:p w:rsidR="001168A7" w:rsidRPr="000252E0" w:rsidRDefault="001168A7" w:rsidP="003A4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168A7" w:rsidRPr="008F3161" w:rsidTr="003A42A2">
        <w:trPr>
          <w:trHeight w:val="301"/>
        </w:trPr>
        <w:tc>
          <w:tcPr>
            <w:tcW w:w="5659" w:type="dxa"/>
            <w:gridSpan w:val="3"/>
            <w:vAlign w:val="center"/>
          </w:tcPr>
          <w:p w:rsidR="001168A7" w:rsidRDefault="001168A7" w:rsidP="003A4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168A7" w:rsidRPr="008F3161" w:rsidTr="003A42A2">
        <w:trPr>
          <w:trHeight w:val="301"/>
        </w:trPr>
        <w:tc>
          <w:tcPr>
            <w:tcW w:w="5659" w:type="dxa"/>
            <w:gridSpan w:val="3"/>
            <w:vAlign w:val="center"/>
          </w:tcPr>
          <w:p w:rsidR="001168A7" w:rsidRPr="008F3161" w:rsidRDefault="001168A7" w:rsidP="003A4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1168A7" w:rsidRPr="008F61C9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168A7" w:rsidRPr="008F3161" w:rsidTr="003A42A2">
        <w:trPr>
          <w:trHeight w:val="232"/>
        </w:trPr>
        <w:tc>
          <w:tcPr>
            <w:tcW w:w="5659" w:type="dxa"/>
            <w:gridSpan w:val="3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1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5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986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1020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1088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1122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1122</w:t>
            </w:r>
          </w:p>
        </w:tc>
        <w:tc>
          <w:tcPr>
            <w:tcW w:w="727" w:type="dxa"/>
            <w:vAlign w:val="center"/>
          </w:tcPr>
          <w:p w:rsidR="001168A7" w:rsidRPr="008F3161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5338</w:t>
            </w:r>
          </w:p>
        </w:tc>
      </w:tr>
      <w:tr w:rsidR="001168A7" w:rsidRPr="008F3161" w:rsidTr="003A42A2">
        <w:trPr>
          <w:trHeight w:val="232"/>
        </w:trPr>
        <w:tc>
          <w:tcPr>
            <w:tcW w:w="10615" w:type="dxa"/>
            <w:gridSpan w:val="10"/>
            <w:vAlign w:val="center"/>
          </w:tcPr>
          <w:p w:rsidR="001168A7" w:rsidRDefault="001168A7" w:rsidP="003A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168A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Внеурочная деятельность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 w:val="restart"/>
            <w:vAlign w:val="center"/>
          </w:tcPr>
          <w:p w:rsidR="000E021B" w:rsidRPr="006E2FD6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E2F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Проблемно-ценностное общение</w:t>
            </w:r>
          </w:p>
        </w:tc>
        <w:tc>
          <w:tcPr>
            <w:tcW w:w="2830" w:type="dxa"/>
            <w:vAlign w:val="center"/>
          </w:tcPr>
          <w:p w:rsidR="000E021B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bookmarkStart w:id="0" w:name="_GoBack"/>
            <w:r w:rsidRPr="000E021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Разговоры о важном</w:t>
            </w:r>
            <w:bookmarkEnd w:id="0"/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170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Мир вокруг нас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136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Театр на английском языке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136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«От басни к басне»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102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 w:val="restart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E2FD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Познавательная деятельность</w:t>
            </w:r>
          </w:p>
        </w:tc>
        <w:tc>
          <w:tcPr>
            <w:tcW w:w="2830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«Живые организмы»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170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Литературоведческий анализ текста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0E021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Математика для любознательных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Merge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 w:rsidR="000E021B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Занимательный французский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102</w:t>
            </w:r>
          </w:p>
        </w:tc>
      </w:tr>
      <w:tr w:rsidR="000E021B" w:rsidRPr="008F3161" w:rsidTr="003A42A2">
        <w:trPr>
          <w:trHeight w:val="232"/>
        </w:trPr>
        <w:tc>
          <w:tcPr>
            <w:tcW w:w="2829" w:type="dxa"/>
            <w:gridSpan w:val="2"/>
            <w:vAlign w:val="center"/>
          </w:tcPr>
          <w:p w:rsidR="000E021B" w:rsidRPr="008F3161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Спортивная деятельность</w:t>
            </w:r>
          </w:p>
        </w:tc>
        <w:tc>
          <w:tcPr>
            <w:tcW w:w="2830" w:type="dxa"/>
            <w:vAlign w:val="center"/>
          </w:tcPr>
          <w:p w:rsidR="000E021B" w:rsidRDefault="000E021B" w:rsidP="000E02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«Академия ГТО»</w:t>
            </w:r>
          </w:p>
        </w:tc>
        <w:tc>
          <w:tcPr>
            <w:tcW w:w="595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727" w:type="dxa"/>
            <w:vAlign w:val="center"/>
          </w:tcPr>
          <w:p w:rsidR="000E021B" w:rsidRPr="008F3161" w:rsidRDefault="000E021B" w:rsidP="000E0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170</w:t>
            </w:r>
          </w:p>
        </w:tc>
      </w:tr>
    </w:tbl>
    <w:p w:rsidR="008533FC" w:rsidRDefault="008533FC" w:rsidP="001168A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A7" w:rsidRDefault="001168A7" w:rsidP="001168A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FC" w:rsidRDefault="008533FC" w:rsidP="00E565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FD6" w:rsidRPr="00E56576" w:rsidRDefault="006E2FD6" w:rsidP="00E565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FD6" w:rsidRPr="00E5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6"/>
    <w:rsid w:val="000252E0"/>
    <w:rsid w:val="000E021B"/>
    <w:rsid w:val="001168A7"/>
    <w:rsid w:val="00162B92"/>
    <w:rsid w:val="003C6325"/>
    <w:rsid w:val="005B759E"/>
    <w:rsid w:val="005D7478"/>
    <w:rsid w:val="006E2FD6"/>
    <w:rsid w:val="006F1657"/>
    <w:rsid w:val="008533FC"/>
    <w:rsid w:val="00885C68"/>
    <w:rsid w:val="00A67262"/>
    <w:rsid w:val="00CE32FB"/>
    <w:rsid w:val="00D51A1B"/>
    <w:rsid w:val="00DD34B3"/>
    <w:rsid w:val="00E56576"/>
    <w:rsid w:val="00EC272A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72B"/>
  <w15:chartTrackingRefBased/>
  <w15:docId w15:val="{C61E8645-D10B-4F23-B80C-A49A655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5B75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23</dc:creator>
  <cp:keywords/>
  <dc:description/>
  <cp:lastModifiedBy>Гимназия 23</cp:lastModifiedBy>
  <cp:revision>11</cp:revision>
  <dcterms:created xsi:type="dcterms:W3CDTF">2022-10-07T06:15:00Z</dcterms:created>
  <dcterms:modified xsi:type="dcterms:W3CDTF">2022-10-25T05:19:00Z</dcterms:modified>
</cp:coreProperties>
</file>